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3F3D6" w14:textId="77777777" w:rsidR="0036207D" w:rsidRPr="00470014" w:rsidRDefault="00B003E6" w:rsidP="0036207D">
      <w:pPr>
        <w:pStyle w:val="Title"/>
        <w:rPr>
          <w:sz w:val="18"/>
          <w:szCs w:val="18"/>
        </w:rPr>
      </w:pPr>
      <w:bookmarkStart w:id="0" w:name="_GoBack"/>
      <w:bookmarkEnd w:id="0"/>
      <w:r w:rsidRPr="00470014">
        <w:rPr>
          <w:sz w:val="18"/>
          <w:szCs w:val="18"/>
        </w:rPr>
        <w:t xml:space="preserve">KS3 </w:t>
      </w:r>
      <w:r w:rsidR="0036207D" w:rsidRPr="00470014">
        <w:rPr>
          <w:sz w:val="18"/>
          <w:szCs w:val="18"/>
        </w:rPr>
        <w:t>ENGLISH WITH MEDIA HOUSEKEEPING</w:t>
      </w:r>
    </w:p>
    <w:p w14:paraId="1D0E20AD" w14:textId="77777777" w:rsidR="0036207D" w:rsidRPr="00470014" w:rsidRDefault="0036207D" w:rsidP="0036207D">
      <w:pPr>
        <w:rPr>
          <w:rFonts w:ascii="Comic Sans MS" w:hAnsi="Comic Sans MS"/>
          <w:sz w:val="18"/>
          <w:szCs w:val="18"/>
        </w:rPr>
      </w:pPr>
    </w:p>
    <w:p w14:paraId="42084EB6" w14:textId="21DD3697" w:rsidR="0036207D" w:rsidRPr="00470014" w:rsidRDefault="0036207D" w:rsidP="0036207D">
      <w:pPr>
        <w:rPr>
          <w:rFonts w:ascii="Comic Sans MS" w:hAnsi="Comic Sans MS"/>
          <w:b/>
          <w:sz w:val="18"/>
          <w:szCs w:val="18"/>
          <w:u w:val="single"/>
        </w:rPr>
      </w:pPr>
      <w:r w:rsidRPr="00470014">
        <w:rPr>
          <w:rFonts w:ascii="Comic Sans MS" w:hAnsi="Comic Sans MS"/>
          <w:b/>
          <w:sz w:val="18"/>
          <w:szCs w:val="18"/>
          <w:u w:val="single"/>
        </w:rPr>
        <w:t xml:space="preserve">Using your English </w:t>
      </w:r>
      <w:r w:rsidR="0063099D">
        <w:rPr>
          <w:rFonts w:ascii="Comic Sans MS" w:hAnsi="Comic Sans MS"/>
          <w:b/>
          <w:sz w:val="18"/>
          <w:szCs w:val="18"/>
          <w:u w:val="single"/>
        </w:rPr>
        <w:t>note</w:t>
      </w:r>
      <w:r w:rsidR="00780A7E">
        <w:rPr>
          <w:rFonts w:ascii="Comic Sans MS" w:hAnsi="Comic Sans MS"/>
          <w:b/>
          <w:sz w:val="18"/>
          <w:szCs w:val="18"/>
          <w:u w:val="single"/>
        </w:rPr>
        <w:t>book</w:t>
      </w:r>
    </w:p>
    <w:p w14:paraId="53C068FE" w14:textId="43435B3C" w:rsidR="0036207D" w:rsidRPr="00470014" w:rsidRDefault="00780A7E" w:rsidP="0036207D">
      <w:pPr>
        <w:rPr>
          <w:rFonts w:ascii="Comic Sans MS" w:hAnsi="Comic Sans MS"/>
          <w:sz w:val="18"/>
          <w:szCs w:val="18"/>
        </w:rPr>
      </w:pPr>
      <w:r w:rsidRPr="23A25917">
        <w:rPr>
          <w:rFonts w:ascii="Comic Sans MS" w:hAnsi="Comic Sans MS"/>
          <w:sz w:val="18"/>
          <w:szCs w:val="18"/>
        </w:rPr>
        <w:t>This book will be used for class notes</w:t>
      </w:r>
      <w:r w:rsidR="0036207D" w:rsidRPr="23A25917">
        <w:rPr>
          <w:rFonts w:ascii="Comic Sans MS" w:hAnsi="Comic Sans MS"/>
          <w:sz w:val="18"/>
          <w:szCs w:val="18"/>
        </w:rPr>
        <w:t xml:space="preserve">. Please keep it as neat and tidy as possible! You must follow the school’s </w:t>
      </w:r>
      <w:r w:rsidR="0036207D" w:rsidRPr="23A25917">
        <w:rPr>
          <w:rFonts w:ascii="Comic Sans MS" w:hAnsi="Comic Sans MS"/>
          <w:sz w:val="18"/>
          <w:szCs w:val="18"/>
          <w:u w:val="single"/>
        </w:rPr>
        <w:t>‘Presentation of Work’</w:t>
      </w:r>
      <w:r w:rsidR="0036207D" w:rsidRPr="23A25917">
        <w:rPr>
          <w:rFonts w:ascii="Comic Sans MS" w:hAnsi="Comic Sans MS"/>
          <w:sz w:val="18"/>
          <w:szCs w:val="18"/>
        </w:rPr>
        <w:t xml:space="preserve"> policy</w:t>
      </w:r>
      <w:r w:rsidR="00682FEC" w:rsidRPr="23A25917">
        <w:rPr>
          <w:rFonts w:ascii="Comic Sans MS" w:hAnsi="Comic Sans MS"/>
          <w:sz w:val="18"/>
          <w:szCs w:val="18"/>
        </w:rPr>
        <w:t xml:space="preserve"> which is available in your homework diary.</w:t>
      </w:r>
    </w:p>
    <w:p w14:paraId="029BF69D" w14:textId="77777777" w:rsidR="00682FEC" w:rsidRDefault="00780A7E" w:rsidP="0036207D">
      <w:pPr>
        <w:rPr>
          <w:rFonts w:ascii="Comic Sans MS" w:hAnsi="Comic Sans MS"/>
          <w:sz w:val="18"/>
          <w:szCs w:val="18"/>
        </w:rPr>
      </w:pPr>
      <w:r w:rsidRPr="00470014">
        <w:rPr>
          <w:rFonts w:ascii="Comic Sans MS" w:hAnsi="Comic Sans MS"/>
          <w:sz w:val="18"/>
          <w:szCs w:val="18"/>
        </w:rPr>
        <w:t>This</w:t>
      </w:r>
      <w:r>
        <w:rPr>
          <w:rFonts w:ascii="Comic Sans MS" w:hAnsi="Comic Sans MS"/>
          <w:sz w:val="18"/>
          <w:szCs w:val="18"/>
        </w:rPr>
        <w:t xml:space="preserve"> book</w:t>
      </w:r>
      <w:r w:rsidRPr="00470014">
        <w:rPr>
          <w:rFonts w:ascii="Comic Sans MS" w:hAnsi="Comic Sans MS"/>
          <w:sz w:val="18"/>
          <w:szCs w:val="18"/>
        </w:rPr>
        <w:t xml:space="preserve"> is your responsibility and must be carried in your schoolbag on the days you have English. </w:t>
      </w:r>
      <w:r w:rsidR="0036207D" w:rsidRPr="00470014">
        <w:rPr>
          <w:rFonts w:ascii="Comic Sans MS" w:hAnsi="Comic Sans MS"/>
          <w:sz w:val="18"/>
          <w:szCs w:val="18"/>
        </w:rPr>
        <w:t>It is your responsibility to copy up if you miss any work.</w:t>
      </w:r>
    </w:p>
    <w:p w14:paraId="1788C00D" w14:textId="41EAF738" w:rsidR="0036207D" w:rsidRDefault="000C4C10" w:rsidP="0036207D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Using your English FAB (Formal Assessment Book)</w:t>
      </w:r>
    </w:p>
    <w:p w14:paraId="20DD6F4B" w14:textId="34D75108" w:rsidR="00682FEC" w:rsidRPr="00682FEC" w:rsidRDefault="00682FEC" w:rsidP="0036207D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Your teacher will tell you when this book is to </w:t>
      </w:r>
      <w:r w:rsidR="000C4C10">
        <w:rPr>
          <w:rFonts w:ascii="Comic Sans MS" w:hAnsi="Comic Sans MS"/>
          <w:sz w:val="18"/>
          <w:szCs w:val="18"/>
        </w:rPr>
        <w:t xml:space="preserve">be used. This is for formal </w:t>
      </w:r>
      <w:r>
        <w:rPr>
          <w:rFonts w:ascii="Comic Sans MS" w:hAnsi="Comic Sans MS"/>
          <w:sz w:val="18"/>
          <w:szCs w:val="18"/>
        </w:rPr>
        <w:t xml:space="preserve">work and again must be kept neat and tidy. The principal may ask to look at this book at regular intervals. </w:t>
      </w:r>
    </w:p>
    <w:p w14:paraId="743C7C26" w14:textId="77777777" w:rsidR="0036207D" w:rsidRPr="00470014" w:rsidRDefault="0036207D" w:rsidP="0036207D">
      <w:pPr>
        <w:rPr>
          <w:rFonts w:ascii="Comic Sans MS" w:hAnsi="Comic Sans MS"/>
          <w:b/>
          <w:sz w:val="18"/>
          <w:szCs w:val="18"/>
          <w:u w:val="single"/>
        </w:rPr>
      </w:pPr>
      <w:r w:rsidRPr="00470014">
        <w:rPr>
          <w:rFonts w:ascii="Comic Sans MS" w:hAnsi="Comic Sans MS"/>
          <w:b/>
          <w:sz w:val="18"/>
          <w:szCs w:val="18"/>
          <w:u w:val="single"/>
        </w:rPr>
        <w:t>Using your English folder</w:t>
      </w:r>
    </w:p>
    <w:p w14:paraId="4F73BE4E" w14:textId="77777777" w:rsidR="0036207D" w:rsidRPr="00470014" w:rsidRDefault="00780A7E" w:rsidP="0036207D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Your English folder</w:t>
      </w:r>
      <w:r w:rsidRPr="00470014">
        <w:rPr>
          <w:rFonts w:ascii="Comic Sans MS" w:hAnsi="Comic Sans MS"/>
          <w:sz w:val="18"/>
          <w:szCs w:val="18"/>
        </w:rPr>
        <w:t xml:space="preserve"> will be kept by your teacher in class. All your assessments will be inside it. </w:t>
      </w:r>
    </w:p>
    <w:p w14:paraId="2658A3F5" w14:textId="77777777" w:rsidR="0036207D" w:rsidRPr="00470014" w:rsidRDefault="0036207D" w:rsidP="0036207D">
      <w:pPr>
        <w:rPr>
          <w:rFonts w:ascii="Comic Sans MS" w:hAnsi="Comic Sans MS"/>
          <w:b/>
          <w:sz w:val="18"/>
          <w:szCs w:val="18"/>
          <w:u w:val="single"/>
        </w:rPr>
      </w:pPr>
      <w:r w:rsidRPr="00470014">
        <w:rPr>
          <w:rFonts w:ascii="Comic Sans MS" w:hAnsi="Comic Sans MS"/>
          <w:b/>
          <w:sz w:val="18"/>
          <w:szCs w:val="18"/>
          <w:u w:val="single"/>
        </w:rPr>
        <w:t>Marking Symbols</w:t>
      </w:r>
    </w:p>
    <w:p w14:paraId="3196BDE1" w14:textId="77777777" w:rsidR="0036207D" w:rsidRPr="00470014" w:rsidRDefault="00B003E6" w:rsidP="0036207D">
      <w:pPr>
        <w:rPr>
          <w:rFonts w:ascii="Comic Sans MS" w:hAnsi="Comic Sans MS"/>
          <w:sz w:val="18"/>
          <w:szCs w:val="18"/>
        </w:rPr>
      </w:pPr>
      <w:r w:rsidRPr="00470014">
        <w:rPr>
          <w:rFonts w:ascii="Comic Sans MS" w:hAnsi="Comic Sans MS"/>
          <w:sz w:val="18"/>
          <w:szCs w:val="18"/>
        </w:rPr>
        <w:t>Work is assessed through comments however the following symbols are</w:t>
      </w:r>
      <w:r w:rsidR="00600FCE" w:rsidRPr="00470014">
        <w:rPr>
          <w:rFonts w:ascii="Comic Sans MS" w:hAnsi="Comic Sans MS"/>
          <w:sz w:val="18"/>
          <w:szCs w:val="18"/>
        </w:rPr>
        <w:t xml:space="preserve"> also used throughout your work:</w:t>
      </w:r>
      <w:r w:rsidRPr="00470014">
        <w:rPr>
          <w:rFonts w:ascii="Comic Sans MS" w:hAnsi="Comic Sans MS"/>
          <w:sz w:val="18"/>
          <w:szCs w:val="1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07"/>
        <w:gridCol w:w="3308"/>
      </w:tblGrid>
      <w:tr w:rsidR="00B003E6" w:rsidRPr="00470014" w14:paraId="3AA237DA" w14:textId="77777777" w:rsidTr="00B003E6">
        <w:tc>
          <w:tcPr>
            <w:tcW w:w="2500" w:type="pct"/>
          </w:tcPr>
          <w:p w14:paraId="7EFF2C56" w14:textId="77777777" w:rsidR="00B003E6" w:rsidRPr="00470014" w:rsidRDefault="00B003E6" w:rsidP="0036207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70014">
              <w:rPr>
                <w:rFonts w:ascii="Comic Sans MS" w:hAnsi="Comic Sans MS"/>
                <w:b/>
                <w:sz w:val="18"/>
                <w:szCs w:val="18"/>
              </w:rPr>
              <w:t>SYMBOL</w:t>
            </w:r>
          </w:p>
        </w:tc>
        <w:tc>
          <w:tcPr>
            <w:tcW w:w="2500" w:type="pct"/>
          </w:tcPr>
          <w:p w14:paraId="1E54EA03" w14:textId="77777777" w:rsidR="00B003E6" w:rsidRPr="00470014" w:rsidRDefault="00B003E6" w:rsidP="0036207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70014">
              <w:rPr>
                <w:rFonts w:ascii="Comic Sans MS" w:hAnsi="Comic Sans MS"/>
                <w:b/>
                <w:sz w:val="18"/>
                <w:szCs w:val="18"/>
              </w:rPr>
              <w:t>INDICATES</w:t>
            </w:r>
            <w:r w:rsidR="00E95303" w:rsidRPr="0047001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</w:tr>
      <w:tr w:rsidR="00B003E6" w:rsidRPr="00470014" w14:paraId="075C37E0" w14:textId="77777777" w:rsidTr="00B003E6">
        <w:tc>
          <w:tcPr>
            <w:tcW w:w="2500" w:type="pct"/>
          </w:tcPr>
          <w:p w14:paraId="7C4579F6" w14:textId="77777777" w:rsidR="00B003E6" w:rsidRPr="00470014" w:rsidRDefault="00E95303" w:rsidP="0036207D">
            <w:pPr>
              <w:rPr>
                <w:rFonts w:ascii="Comic Sans MS" w:hAnsi="Comic Sans MS"/>
                <w:sz w:val="18"/>
                <w:szCs w:val="18"/>
              </w:rPr>
            </w:pPr>
            <w:r w:rsidRPr="00470014">
              <w:rPr>
                <w:rFonts w:ascii="Comic Sans MS" w:hAnsi="Comic Sans MS"/>
                <w:sz w:val="18"/>
                <w:szCs w:val="18"/>
              </w:rPr>
              <w:t>√</w:t>
            </w:r>
          </w:p>
        </w:tc>
        <w:tc>
          <w:tcPr>
            <w:tcW w:w="2500" w:type="pct"/>
          </w:tcPr>
          <w:p w14:paraId="1064D56C" w14:textId="77777777" w:rsidR="00B003E6" w:rsidRPr="00470014" w:rsidRDefault="00E95303" w:rsidP="0036207D">
            <w:pPr>
              <w:rPr>
                <w:rFonts w:ascii="Comic Sans MS" w:hAnsi="Comic Sans MS"/>
                <w:sz w:val="18"/>
                <w:szCs w:val="18"/>
              </w:rPr>
            </w:pPr>
            <w:r w:rsidRPr="00470014">
              <w:rPr>
                <w:rFonts w:ascii="Comic Sans MS" w:hAnsi="Comic Sans MS"/>
                <w:sz w:val="18"/>
                <w:szCs w:val="18"/>
              </w:rPr>
              <w:t>A good point/correct</w:t>
            </w:r>
          </w:p>
        </w:tc>
      </w:tr>
      <w:tr w:rsidR="00B003E6" w:rsidRPr="00470014" w14:paraId="5DC93E31" w14:textId="77777777" w:rsidTr="00B003E6">
        <w:tc>
          <w:tcPr>
            <w:tcW w:w="2500" w:type="pct"/>
          </w:tcPr>
          <w:p w14:paraId="77D84338" w14:textId="77777777" w:rsidR="00B003E6" w:rsidRPr="00470014" w:rsidRDefault="00E95303" w:rsidP="0036207D">
            <w:pPr>
              <w:rPr>
                <w:rFonts w:ascii="Comic Sans MS" w:hAnsi="Comic Sans MS"/>
                <w:sz w:val="18"/>
                <w:szCs w:val="18"/>
              </w:rPr>
            </w:pPr>
            <w:r w:rsidRPr="00470014">
              <w:rPr>
                <w:rFonts w:ascii="Comic Sans MS" w:hAnsi="Comic Sans MS"/>
                <w:sz w:val="18"/>
                <w:szCs w:val="18"/>
              </w:rPr>
              <w:t>X</w:t>
            </w:r>
          </w:p>
        </w:tc>
        <w:tc>
          <w:tcPr>
            <w:tcW w:w="2500" w:type="pct"/>
          </w:tcPr>
          <w:p w14:paraId="3E97BA0C" w14:textId="77777777" w:rsidR="00B003E6" w:rsidRPr="00470014" w:rsidRDefault="00E95303" w:rsidP="0036207D">
            <w:pPr>
              <w:rPr>
                <w:rFonts w:ascii="Comic Sans MS" w:hAnsi="Comic Sans MS"/>
                <w:sz w:val="18"/>
                <w:szCs w:val="18"/>
              </w:rPr>
            </w:pPr>
            <w:r w:rsidRPr="00470014">
              <w:rPr>
                <w:rFonts w:ascii="Comic Sans MS" w:hAnsi="Comic Sans MS"/>
                <w:sz w:val="18"/>
                <w:szCs w:val="18"/>
              </w:rPr>
              <w:t>An incorrect point</w:t>
            </w:r>
          </w:p>
        </w:tc>
      </w:tr>
      <w:tr w:rsidR="00B003E6" w:rsidRPr="00470014" w14:paraId="1CE53CD2" w14:textId="77777777" w:rsidTr="00B003E6">
        <w:tc>
          <w:tcPr>
            <w:tcW w:w="2500" w:type="pct"/>
          </w:tcPr>
          <w:p w14:paraId="0C63C3DB" w14:textId="77777777" w:rsidR="00B003E6" w:rsidRPr="00470014" w:rsidRDefault="00E95303" w:rsidP="0036207D">
            <w:pPr>
              <w:rPr>
                <w:rFonts w:ascii="Comic Sans MS" w:hAnsi="Comic Sans MS"/>
                <w:sz w:val="18"/>
                <w:szCs w:val="18"/>
              </w:rPr>
            </w:pPr>
            <w:r w:rsidRPr="00470014">
              <w:rPr>
                <w:rFonts w:ascii="Comic Sans MS" w:hAnsi="Comic Sans MS"/>
                <w:sz w:val="18"/>
                <w:szCs w:val="18"/>
              </w:rPr>
              <w:t>?</w:t>
            </w:r>
          </w:p>
        </w:tc>
        <w:tc>
          <w:tcPr>
            <w:tcW w:w="2500" w:type="pct"/>
          </w:tcPr>
          <w:p w14:paraId="6A5D6B2B" w14:textId="77777777" w:rsidR="00B003E6" w:rsidRPr="00470014" w:rsidRDefault="00E95303" w:rsidP="0036207D">
            <w:pPr>
              <w:rPr>
                <w:rFonts w:ascii="Comic Sans MS" w:hAnsi="Comic Sans MS"/>
                <w:sz w:val="18"/>
                <w:szCs w:val="18"/>
              </w:rPr>
            </w:pPr>
            <w:r w:rsidRPr="00470014">
              <w:rPr>
                <w:rFonts w:ascii="Comic Sans MS" w:hAnsi="Comic Sans MS"/>
                <w:sz w:val="18"/>
                <w:szCs w:val="18"/>
              </w:rPr>
              <w:t>Something doesn’t make sense</w:t>
            </w:r>
          </w:p>
        </w:tc>
      </w:tr>
      <w:tr w:rsidR="00B003E6" w:rsidRPr="00470014" w14:paraId="1F1E0196" w14:textId="77777777" w:rsidTr="00B003E6">
        <w:tc>
          <w:tcPr>
            <w:tcW w:w="2500" w:type="pct"/>
          </w:tcPr>
          <w:p w14:paraId="215B02DB" w14:textId="77777777" w:rsidR="00B003E6" w:rsidRPr="00470014" w:rsidRDefault="00E95303" w:rsidP="0036207D">
            <w:pPr>
              <w:rPr>
                <w:rFonts w:ascii="Comic Sans MS" w:hAnsi="Comic Sans MS"/>
                <w:sz w:val="18"/>
                <w:szCs w:val="18"/>
              </w:rPr>
            </w:pPr>
            <w:r w:rsidRPr="00470014">
              <w:rPr>
                <w:rFonts w:ascii="Comic Sans MS" w:hAnsi="Comic Sans MS"/>
                <w:sz w:val="18"/>
                <w:szCs w:val="18"/>
              </w:rPr>
              <w:t xml:space="preserve">Sp </w:t>
            </w:r>
          </w:p>
        </w:tc>
        <w:tc>
          <w:tcPr>
            <w:tcW w:w="2500" w:type="pct"/>
          </w:tcPr>
          <w:p w14:paraId="3B8958BC" w14:textId="77777777" w:rsidR="00B003E6" w:rsidRPr="00470014" w:rsidRDefault="00E95303" w:rsidP="0036207D">
            <w:pPr>
              <w:rPr>
                <w:rFonts w:ascii="Comic Sans MS" w:hAnsi="Comic Sans MS"/>
                <w:sz w:val="18"/>
                <w:szCs w:val="18"/>
              </w:rPr>
            </w:pPr>
            <w:r w:rsidRPr="00470014">
              <w:rPr>
                <w:rFonts w:ascii="Comic Sans MS" w:hAnsi="Comic Sans MS"/>
                <w:sz w:val="18"/>
                <w:szCs w:val="18"/>
              </w:rPr>
              <w:t>A spelling mistake</w:t>
            </w:r>
          </w:p>
        </w:tc>
      </w:tr>
      <w:tr w:rsidR="00B003E6" w:rsidRPr="00470014" w14:paraId="12DDF39D" w14:textId="77777777" w:rsidTr="00B003E6">
        <w:tc>
          <w:tcPr>
            <w:tcW w:w="2500" w:type="pct"/>
          </w:tcPr>
          <w:p w14:paraId="5D2F9070" w14:textId="77777777" w:rsidR="00B003E6" w:rsidRPr="00470014" w:rsidRDefault="00E95303" w:rsidP="0036207D">
            <w:pPr>
              <w:rPr>
                <w:rFonts w:ascii="Comic Sans MS" w:hAnsi="Comic Sans MS"/>
                <w:sz w:val="18"/>
                <w:szCs w:val="18"/>
              </w:rPr>
            </w:pPr>
            <w:r w:rsidRPr="00470014">
              <w:rPr>
                <w:rFonts w:ascii="Comic Sans MS" w:hAnsi="Comic Sans MS"/>
                <w:sz w:val="18"/>
                <w:szCs w:val="18"/>
              </w:rPr>
              <w:t>Λ</w:t>
            </w:r>
          </w:p>
        </w:tc>
        <w:tc>
          <w:tcPr>
            <w:tcW w:w="2500" w:type="pct"/>
          </w:tcPr>
          <w:p w14:paraId="04C4F454" w14:textId="77777777" w:rsidR="00B003E6" w:rsidRPr="00470014" w:rsidRDefault="00E95303" w:rsidP="0036207D">
            <w:pPr>
              <w:rPr>
                <w:rFonts w:ascii="Comic Sans MS" w:hAnsi="Comic Sans MS"/>
                <w:sz w:val="18"/>
                <w:szCs w:val="18"/>
              </w:rPr>
            </w:pPr>
            <w:r w:rsidRPr="00470014">
              <w:rPr>
                <w:rFonts w:ascii="Comic Sans MS" w:hAnsi="Comic Sans MS"/>
                <w:sz w:val="18"/>
                <w:szCs w:val="18"/>
              </w:rPr>
              <w:t>A word/phrase is missing</w:t>
            </w:r>
          </w:p>
        </w:tc>
      </w:tr>
      <w:tr w:rsidR="00B003E6" w:rsidRPr="00470014" w14:paraId="1E26D0C5" w14:textId="77777777" w:rsidTr="00B003E6">
        <w:tc>
          <w:tcPr>
            <w:tcW w:w="2500" w:type="pct"/>
          </w:tcPr>
          <w:p w14:paraId="67D7913E" w14:textId="77777777" w:rsidR="00B003E6" w:rsidRPr="00470014" w:rsidRDefault="00E95303" w:rsidP="0036207D">
            <w:pPr>
              <w:rPr>
                <w:rFonts w:ascii="Comic Sans MS" w:hAnsi="Comic Sans MS"/>
                <w:sz w:val="18"/>
                <w:szCs w:val="18"/>
              </w:rPr>
            </w:pPr>
            <w:r w:rsidRPr="00470014">
              <w:rPr>
                <w:rFonts w:ascii="Comic Sans MS" w:hAnsi="Comic Sans MS"/>
                <w:sz w:val="18"/>
                <w:szCs w:val="18"/>
              </w:rPr>
              <w:t>Ο</w:t>
            </w:r>
          </w:p>
        </w:tc>
        <w:tc>
          <w:tcPr>
            <w:tcW w:w="2500" w:type="pct"/>
          </w:tcPr>
          <w:p w14:paraId="53EBF51A" w14:textId="77777777" w:rsidR="00B003E6" w:rsidRPr="00470014" w:rsidRDefault="00E95303" w:rsidP="0036207D">
            <w:pPr>
              <w:rPr>
                <w:rFonts w:ascii="Comic Sans MS" w:hAnsi="Comic Sans MS"/>
                <w:sz w:val="18"/>
                <w:szCs w:val="18"/>
              </w:rPr>
            </w:pPr>
            <w:r w:rsidRPr="00470014">
              <w:rPr>
                <w:rFonts w:ascii="Comic Sans MS" w:hAnsi="Comic Sans MS"/>
                <w:sz w:val="18"/>
                <w:szCs w:val="18"/>
              </w:rPr>
              <w:t>A full stop is missing</w:t>
            </w:r>
          </w:p>
        </w:tc>
      </w:tr>
      <w:tr w:rsidR="00B003E6" w:rsidRPr="00470014" w14:paraId="70E7F1A2" w14:textId="77777777" w:rsidTr="00B003E6">
        <w:tc>
          <w:tcPr>
            <w:tcW w:w="2500" w:type="pct"/>
          </w:tcPr>
          <w:p w14:paraId="5223E5BD" w14:textId="77777777" w:rsidR="00B003E6" w:rsidRPr="00470014" w:rsidRDefault="00E95303" w:rsidP="0036207D">
            <w:pPr>
              <w:rPr>
                <w:rFonts w:ascii="Comic Sans MS" w:hAnsi="Comic Sans MS"/>
                <w:sz w:val="18"/>
                <w:szCs w:val="18"/>
              </w:rPr>
            </w:pPr>
            <w:r w:rsidRPr="00470014">
              <w:rPr>
                <w:rFonts w:ascii="Comic Sans MS" w:hAnsi="Comic Sans MS"/>
                <w:sz w:val="18"/>
                <w:szCs w:val="18"/>
              </w:rPr>
              <w:t>CL</w:t>
            </w:r>
          </w:p>
        </w:tc>
        <w:tc>
          <w:tcPr>
            <w:tcW w:w="2500" w:type="pct"/>
          </w:tcPr>
          <w:p w14:paraId="46316B23" w14:textId="77777777" w:rsidR="00B003E6" w:rsidRPr="00470014" w:rsidRDefault="00E95303" w:rsidP="0036207D">
            <w:pPr>
              <w:rPr>
                <w:rFonts w:ascii="Comic Sans MS" w:hAnsi="Comic Sans MS"/>
                <w:sz w:val="18"/>
                <w:szCs w:val="18"/>
              </w:rPr>
            </w:pPr>
            <w:r w:rsidRPr="00470014">
              <w:rPr>
                <w:rFonts w:ascii="Comic Sans MS" w:hAnsi="Comic Sans MS"/>
                <w:sz w:val="18"/>
                <w:szCs w:val="18"/>
              </w:rPr>
              <w:t>Capital letter</w:t>
            </w:r>
          </w:p>
        </w:tc>
      </w:tr>
      <w:tr w:rsidR="00B003E6" w:rsidRPr="00470014" w14:paraId="719C2139" w14:textId="77777777" w:rsidTr="00B003E6">
        <w:tc>
          <w:tcPr>
            <w:tcW w:w="2500" w:type="pct"/>
          </w:tcPr>
          <w:p w14:paraId="0D2DBE7A" w14:textId="77777777" w:rsidR="00B003E6" w:rsidRPr="00470014" w:rsidRDefault="00E95303" w:rsidP="0036207D">
            <w:pPr>
              <w:rPr>
                <w:rFonts w:ascii="Comic Sans MS" w:hAnsi="Comic Sans MS"/>
                <w:sz w:val="18"/>
                <w:szCs w:val="18"/>
              </w:rPr>
            </w:pPr>
            <w:r w:rsidRPr="00470014">
              <w:rPr>
                <w:rFonts w:ascii="Comic Sans MS" w:hAnsi="Comic Sans MS"/>
                <w:sz w:val="18"/>
                <w:szCs w:val="18"/>
              </w:rPr>
              <w:t>NP</w:t>
            </w:r>
          </w:p>
        </w:tc>
        <w:tc>
          <w:tcPr>
            <w:tcW w:w="2500" w:type="pct"/>
          </w:tcPr>
          <w:p w14:paraId="2EF11414" w14:textId="77777777" w:rsidR="00B003E6" w:rsidRPr="00470014" w:rsidRDefault="00E95303" w:rsidP="0036207D">
            <w:pPr>
              <w:rPr>
                <w:rFonts w:ascii="Comic Sans MS" w:hAnsi="Comic Sans MS"/>
                <w:sz w:val="18"/>
                <w:szCs w:val="18"/>
              </w:rPr>
            </w:pPr>
            <w:r w:rsidRPr="00470014">
              <w:rPr>
                <w:rFonts w:ascii="Comic Sans MS" w:hAnsi="Comic Sans MS"/>
                <w:sz w:val="18"/>
                <w:szCs w:val="18"/>
              </w:rPr>
              <w:t>A new paragraph is required</w:t>
            </w:r>
          </w:p>
        </w:tc>
      </w:tr>
      <w:tr w:rsidR="00B003E6" w:rsidRPr="00470014" w14:paraId="7BA00026" w14:textId="77777777" w:rsidTr="00B003E6">
        <w:tc>
          <w:tcPr>
            <w:tcW w:w="2500" w:type="pct"/>
          </w:tcPr>
          <w:p w14:paraId="0DB37F5F" w14:textId="77777777" w:rsidR="00B003E6" w:rsidRPr="00470014" w:rsidRDefault="00E95303" w:rsidP="0036207D">
            <w:pPr>
              <w:rPr>
                <w:rFonts w:ascii="Comic Sans MS" w:hAnsi="Comic Sans MS"/>
                <w:sz w:val="18"/>
                <w:szCs w:val="18"/>
              </w:rPr>
            </w:pPr>
            <w:r w:rsidRPr="00470014">
              <w:rPr>
                <w:rFonts w:ascii="Comic Sans MS" w:hAnsi="Comic Sans MS"/>
                <w:sz w:val="18"/>
                <w:szCs w:val="18"/>
              </w:rPr>
              <w:t>NAS</w:t>
            </w:r>
          </w:p>
        </w:tc>
        <w:tc>
          <w:tcPr>
            <w:tcW w:w="2500" w:type="pct"/>
          </w:tcPr>
          <w:p w14:paraId="3A2A1623" w14:textId="77777777" w:rsidR="00B003E6" w:rsidRPr="00470014" w:rsidRDefault="00E95303" w:rsidP="0036207D">
            <w:pPr>
              <w:rPr>
                <w:rFonts w:ascii="Comic Sans MS" w:hAnsi="Comic Sans MS"/>
                <w:sz w:val="18"/>
                <w:szCs w:val="18"/>
              </w:rPr>
            </w:pPr>
            <w:r w:rsidRPr="00470014">
              <w:rPr>
                <w:rFonts w:ascii="Comic Sans MS" w:hAnsi="Comic Sans MS"/>
                <w:sz w:val="18"/>
                <w:szCs w:val="18"/>
              </w:rPr>
              <w:t>Not a sentence</w:t>
            </w:r>
          </w:p>
        </w:tc>
      </w:tr>
    </w:tbl>
    <w:p w14:paraId="44329DED" w14:textId="77777777" w:rsidR="00470014" w:rsidRPr="00470014" w:rsidRDefault="00470014" w:rsidP="00470014">
      <w:pPr>
        <w:rPr>
          <w:rFonts w:ascii="Comic Sans MS" w:hAnsi="Comic Sans MS"/>
          <w:b/>
          <w:sz w:val="18"/>
          <w:szCs w:val="18"/>
          <w:u w:val="single"/>
        </w:rPr>
      </w:pPr>
      <w:r w:rsidRPr="00470014">
        <w:rPr>
          <w:rFonts w:ascii="Comic Sans MS" w:hAnsi="Comic Sans MS"/>
          <w:b/>
          <w:sz w:val="18"/>
          <w:szCs w:val="18"/>
          <w:u w:val="single"/>
        </w:rPr>
        <w:t>Assessment Symbols</w:t>
      </w:r>
    </w:p>
    <w:p w14:paraId="64E16B21" w14:textId="77777777" w:rsidR="00470014" w:rsidRPr="00470014" w:rsidRDefault="00470014" w:rsidP="00470014">
      <w:pPr>
        <w:rPr>
          <w:rFonts w:ascii="Comic Sans MS" w:hAnsi="Comic Sans MS"/>
          <w:sz w:val="18"/>
          <w:szCs w:val="18"/>
        </w:rPr>
      </w:pPr>
      <w:r w:rsidRPr="00470014">
        <w:rPr>
          <w:rFonts w:ascii="Comic Sans MS" w:hAnsi="Comic Sans MS"/>
          <w:sz w:val="18"/>
          <w:szCs w:val="18"/>
        </w:rPr>
        <w:t xml:space="preserve">Self, peer, class and teacher assessment will help you fine-tune your work. Assessment should always be completed with the success criteria in mind. </w:t>
      </w:r>
    </w:p>
    <w:p w14:paraId="36D7CF9E" w14:textId="77777777" w:rsidR="00E95303" w:rsidRPr="00470014" w:rsidRDefault="00470014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1" locked="0" layoutInCell="1" allowOverlap="1" wp14:anchorId="2279DE09" wp14:editId="3847CF5E">
            <wp:simplePos x="0" y="0"/>
            <wp:positionH relativeFrom="column">
              <wp:posOffset>7844155</wp:posOffset>
            </wp:positionH>
            <wp:positionV relativeFrom="paragraph">
              <wp:posOffset>196850</wp:posOffset>
            </wp:positionV>
            <wp:extent cx="1219200" cy="1053465"/>
            <wp:effectExtent l="0" t="0" r="0" b="0"/>
            <wp:wrapTight wrapText="bothSides">
              <wp:wrapPolygon edited="0">
                <wp:start x="0" y="0"/>
                <wp:lineTo x="0" y="21092"/>
                <wp:lineTo x="21263" y="21092"/>
                <wp:lineTo x="212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346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014">
        <w:rPr>
          <w:rFonts w:ascii="Comic Sans MS" w:hAnsi="Comic Sans MS"/>
          <w:sz w:val="18"/>
          <w:szCs w:val="18"/>
        </w:rPr>
        <w:t>Your teacher will give you guidance. The following symbols are used to indicate what kind of marking has been used: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07"/>
        <w:gridCol w:w="3308"/>
      </w:tblGrid>
      <w:tr w:rsidR="002C0A5E" w:rsidRPr="00470014" w14:paraId="75F3054C" w14:textId="77777777" w:rsidTr="00D3295C">
        <w:tc>
          <w:tcPr>
            <w:tcW w:w="2500" w:type="pct"/>
          </w:tcPr>
          <w:p w14:paraId="1044B931" w14:textId="77777777" w:rsidR="002C0A5E" w:rsidRPr="00470014" w:rsidRDefault="002C0A5E" w:rsidP="00D3295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70014">
              <w:rPr>
                <w:rFonts w:ascii="Comic Sans MS" w:hAnsi="Comic Sans MS"/>
                <w:b/>
                <w:sz w:val="18"/>
                <w:szCs w:val="18"/>
              </w:rPr>
              <w:t>SYMBOL</w:t>
            </w:r>
          </w:p>
        </w:tc>
        <w:tc>
          <w:tcPr>
            <w:tcW w:w="2500" w:type="pct"/>
          </w:tcPr>
          <w:p w14:paraId="378149A5" w14:textId="77777777" w:rsidR="002C0A5E" w:rsidRPr="00470014" w:rsidRDefault="002C0A5E" w:rsidP="00D3295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70014">
              <w:rPr>
                <w:rFonts w:ascii="Comic Sans MS" w:hAnsi="Comic Sans MS"/>
                <w:b/>
                <w:sz w:val="18"/>
                <w:szCs w:val="18"/>
              </w:rPr>
              <w:t xml:space="preserve">INDICATES </w:t>
            </w:r>
          </w:p>
        </w:tc>
      </w:tr>
      <w:tr w:rsidR="002C0A5E" w:rsidRPr="00470014" w14:paraId="02A54288" w14:textId="77777777" w:rsidTr="00D3295C">
        <w:tc>
          <w:tcPr>
            <w:tcW w:w="2500" w:type="pct"/>
          </w:tcPr>
          <w:p w14:paraId="071F23F5" w14:textId="77777777" w:rsidR="002C0A5E" w:rsidRPr="00470014" w:rsidRDefault="002C0A5E" w:rsidP="00D3295C">
            <w:pPr>
              <w:rPr>
                <w:rFonts w:ascii="Comic Sans MS" w:hAnsi="Comic Sans MS"/>
                <w:sz w:val="18"/>
                <w:szCs w:val="18"/>
              </w:rPr>
            </w:pPr>
            <w:r w:rsidRPr="00470014">
              <w:rPr>
                <w:rFonts w:ascii="Comic Sans MS" w:hAnsi="Comic Sans MS"/>
                <w:sz w:val="18"/>
                <w:szCs w:val="18"/>
              </w:rPr>
              <w:t>SC</w:t>
            </w:r>
          </w:p>
        </w:tc>
        <w:tc>
          <w:tcPr>
            <w:tcW w:w="2500" w:type="pct"/>
          </w:tcPr>
          <w:p w14:paraId="50B31E7B" w14:textId="7BED58FF" w:rsidR="002C0A5E" w:rsidRPr="00470014" w:rsidRDefault="00682FEC" w:rsidP="00D3295C">
            <w:pPr>
              <w:rPr>
                <w:rFonts w:ascii="Comic Sans MS" w:hAnsi="Comic Sans MS"/>
                <w:sz w:val="18"/>
                <w:szCs w:val="18"/>
              </w:rPr>
            </w:pPr>
            <w:r w:rsidRPr="00470014">
              <w:rPr>
                <w:rFonts w:ascii="Comic Sans MS" w:hAnsi="Comic Sans MS"/>
                <w:sz w:val="18"/>
                <w:szCs w:val="18"/>
              </w:rPr>
              <w:t>Self-check</w:t>
            </w:r>
          </w:p>
        </w:tc>
      </w:tr>
      <w:tr w:rsidR="002C0A5E" w:rsidRPr="00470014" w14:paraId="00C9915D" w14:textId="77777777" w:rsidTr="00D3295C">
        <w:tc>
          <w:tcPr>
            <w:tcW w:w="2500" w:type="pct"/>
          </w:tcPr>
          <w:p w14:paraId="18F619D3" w14:textId="77777777" w:rsidR="002C0A5E" w:rsidRPr="00470014" w:rsidRDefault="002C0A5E" w:rsidP="00D3295C">
            <w:pPr>
              <w:rPr>
                <w:rFonts w:ascii="Comic Sans MS" w:hAnsi="Comic Sans MS"/>
                <w:sz w:val="18"/>
                <w:szCs w:val="18"/>
              </w:rPr>
            </w:pPr>
            <w:r w:rsidRPr="00470014">
              <w:rPr>
                <w:rFonts w:ascii="Comic Sans MS" w:hAnsi="Comic Sans MS"/>
                <w:sz w:val="18"/>
                <w:szCs w:val="18"/>
              </w:rPr>
              <w:t>PC</w:t>
            </w:r>
          </w:p>
        </w:tc>
        <w:tc>
          <w:tcPr>
            <w:tcW w:w="2500" w:type="pct"/>
          </w:tcPr>
          <w:p w14:paraId="344972E5" w14:textId="77777777" w:rsidR="002C0A5E" w:rsidRPr="00470014" w:rsidRDefault="002C0A5E" w:rsidP="002C0A5E">
            <w:pPr>
              <w:rPr>
                <w:rFonts w:ascii="Comic Sans MS" w:hAnsi="Comic Sans MS"/>
                <w:sz w:val="18"/>
                <w:szCs w:val="18"/>
              </w:rPr>
            </w:pPr>
            <w:r w:rsidRPr="00470014">
              <w:rPr>
                <w:rFonts w:ascii="Comic Sans MS" w:hAnsi="Comic Sans MS"/>
                <w:sz w:val="18"/>
                <w:szCs w:val="18"/>
              </w:rPr>
              <w:t>Peer check</w:t>
            </w:r>
          </w:p>
        </w:tc>
      </w:tr>
      <w:tr w:rsidR="002C0A5E" w:rsidRPr="00470014" w14:paraId="6A881648" w14:textId="77777777" w:rsidTr="00D3295C">
        <w:tc>
          <w:tcPr>
            <w:tcW w:w="2500" w:type="pct"/>
          </w:tcPr>
          <w:p w14:paraId="4FDA4BEA" w14:textId="77777777" w:rsidR="002C0A5E" w:rsidRPr="00470014" w:rsidRDefault="002C0A5E" w:rsidP="00D3295C">
            <w:pPr>
              <w:rPr>
                <w:rFonts w:ascii="Comic Sans MS" w:hAnsi="Comic Sans MS"/>
                <w:sz w:val="18"/>
                <w:szCs w:val="18"/>
              </w:rPr>
            </w:pPr>
            <w:r w:rsidRPr="00470014">
              <w:rPr>
                <w:rFonts w:ascii="Comic Sans MS" w:hAnsi="Comic Sans MS"/>
                <w:sz w:val="18"/>
                <w:szCs w:val="18"/>
              </w:rPr>
              <w:t>CC</w:t>
            </w:r>
          </w:p>
        </w:tc>
        <w:tc>
          <w:tcPr>
            <w:tcW w:w="2500" w:type="pct"/>
          </w:tcPr>
          <w:p w14:paraId="049F3385" w14:textId="77777777" w:rsidR="002C0A5E" w:rsidRPr="00470014" w:rsidRDefault="002C0A5E" w:rsidP="00D3295C">
            <w:pPr>
              <w:rPr>
                <w:rFonts w:ascii="Comic Sans MS" w:hAnsi="Comic Sans MS"/>
                <w:sz w:val="18"/>
                <w:szCs w:val="18"/>
              </w:rPr>
            </w:pPr>
            <w:r w:rsidRPr="00470014">
              <w:rPr>
                <w:rFonts w:ascii="Comic Sans MS" w:hAnsi="Comic Sans MS"/>
                <w:sz w:val="18"/>
                <w:szCs w:val="18"/>
              </w:rPr>
              <w:t>Class check</w:t>
            </w:r>
          </w:p>
        </w:tc>
      </w:tr>
      <w:tr w:rsidR="002C0A5E" w:rsidRPr="00470014" w14:paraId="3F643D7C" w14:textId="77777777" w:rsidTr="00D3295C">
        <w:tc>
          <w:tcPr>
            <w:tcW w:w="2500" w:type="pct"/>
          </w:tcPr>
          <w:p w14:paraId="01CBC55E" w14:textId="77777777" w:rsidR="002C0A5E" w:rsidRPr="00470014" w:rsidRDefault="002C0A5E" w:rsidP="00D3295C">
            <w:pPr>
              <w:rPr>
                <w:rFonts w:ascii="Comic Sans MS" w:hAnsi="Comic Sans MS"/>
                <w:sz w:val="18"/>
                <w:szCs w:val="18"/>
              </w:rPr>
            </w:pPr>
            <w:r w:rsidRPr="00470014">
              <w:rPr>
                <w:rFonts w:ascii="Comic Sans MS" w:hAnsi="Comic Sans MS"/>
                <w:sz w:val="18"/>
                <w:szCs w:val="18"/>
              </w:rPr>
              <w:t>TC</w:t>
            </w:r>
          </w:p>
        </w:tc>
        <w:tc>
          <w:tcPr>
            <w:tcW w:w="2500" w:type="pct"/>
          </w:tcPr>
          <w:p w14:paraId="015F4845" w14:textId="77777777" w:rsidR="002C0A5E" w:rsidRPr="00470014" w:rsidRDefault="002C0A5E" w:rsidP="00D3295C">
            <w:pPr>
              <w:rPr>
                <w:rFonts w:ascii="Comic Sans MS" w:hAnsi="Comic Sans MS"/>
                <w:sz w:val="18"/>
                <w:szCs w:val="18"/>
              </w:rPr>
            </w:pPr>
            <w:r w:rsidRPr="00470014">
              <w:rPr>
                <w:rFonts w:ascii="Comic Sans MS" w:hAnsi="Comic Sans MS"/>
                <w:sz w:val="18"/>
                <w:szCs w:val="18"/>
              </w:rPr>
              <w:t>Teacher check</w:t>
            </w:r>
          </w:p>
        </w:tc>
      </w:tr>
    </w:tbl>
    <w:p w14:paraId="0397944A" w14:textId="77777777" w:rsidR="00FF1E7B" w:rsidRPr="00470014" w:rsidRDefault="00FF1E7B">
      <w:pPr>
        <w:rPr>
          <w:rFonts w:ascii="Comic Sans MS" w:hAnsi="Comic Sans MS"/>
          <w:sz w:val="18"/>
          <w:szCs w:val="18"/>
        </w:rPr>
      </w:pPr>
    </w:p>
    <w:p w14:paraId="69207DDF" w14:textId="77777777" w:rsidR="002C0A5E" w:rsidRPr="00470014" w:rsidRDefault="002C0A5E">
      <w:pPr>
        <w:rPr>
          <w:rFonts w:ascii="Comic Sans MS" w:hAnsi="Comic Sans MS"/>
          <w:sz w:val="18"/>
          <w:szCs w:val="18"/>
        </w:rPr>
      </w:pPr>
      <w:r w:rsidRPr="00470014">
        <w:rPr>
          <w:rFonts w:ascii="Comic Sans MS" w:hAnsi="Comic Sans MS"/>
          <w:sz w:val="18"/>
          <w:szCs w:val="18"/>
        </w:rPr>
        <w:t>You will be expected to respond</w:t>
      </w:r>
      <w:r w:rsidR="00FF1E7B" w:rsidRPr="00470014">
        <w:rPr>
          <w:rFonts w:ascii="Comic Sans MS" w:hAnsi="Comic Sans MS"/>
          <w:sz w:val="18"/>
          <w:szCs w:val="18"/>
        </w:rPr>
        <w:t xml:space="preserve"> to feedback given on your work (</w:t>
      </w:r>
      <w:r w:rsidR="00FF1E7B" w:rsidRPr="00470014">
        <w:rPr>
          <w:rFonts w:ascii="Comic Sans MS" w:hAnsi="Comic Sans MS"/>
          <w:b/>
          <w:sz w:val="18"/>
          <w:szCs w:val="18"/>
        </w:rPr>
        <w:t>MRI</w:t>
      </w:r>
      <w:r w:rsidR="00FF1E7B" w:rsidRPr="00470014">
        <w:rPr>
          <w:rFonts w:ascii="Comic Sans MS" w:hAnsi="Comic Sans MS"/>
          <w:sz w:val="18"/>
          <w:szCs w:val="18"/>
        </w:rPr>
        <w:t>-My Response Is.</w:t>
      </w:r>
      <w:r w:rsidR="00600FCE" w:rsidRPr="00470014">
        <w:rPr>
          <w:rFonts w:ascii="Comic Sans MS" w:hAnsi="Comic Sans MS"/>
          <w:sz w:val="18"/>
          <w:szCs w:val="18"/>
        </w:rPr>
        <w:t>.</w:t>
      </w:r>
      <w:r w:rsidR="00FF1E7B" w:rsidRPr="00470014">
        <w:rPr>
          <w:rFonts w:ascii="Comic Sans MS" w:hAnsi="Comic Sans MS"/>
          <w:sz w:val="18"/>
          <w:szCs w:val="18"/>
        </w:rPr>
        <w:t>.)</w:t>
      </w:r>
      <w:r w:rsidR="00470014" w:rsidRPr="00470014">
        <w:rPr>
          <w:rFonts w:ascii="Comic Sans MS" w:hAnsi="Comic Sans MS"/>
          <w:sz w:val="18"/>
          <w:szCs w:val="18"/>
        </w:rPr>
        <w:t>.</w:t>
      </w:r>
      <w:r w:rsidRPr="00470014">
        <w:rPr>
          <w:rFonts w:ascii="Comic Sans MS" w:hAnsi="Comic Sans MS"/>
          <w:sz w:val="18"/>
          <w:szCs w:val="18"/>
        </w:rPr>
        <w:t xml:space="preserve"> In </w:t>
      </w:r>
      <w:r w:rsidR="00FF1E7B" w:rsidRPr="00470014">
        <w:rPr>
          <w:rFonts w:ascii="Comic Sans MS" w:hAnsi="Comic Sans MS"/>
          <w:sz w:val="18"/>
          <w:szCs w:val="18"/>
        </w:rPr>
        <w:t xml:space="preserve">class you will have </w:t>
      </w:r>
      <w:r w:rsidR="00FF1E7B" w:rsidRPr="00470014">
        <w:rPr>
          <w:rFonts w:ascii="Comic Sans MS" w:hAnsi="Comic Sans MS"/>
          <w:b/>
          <w:sz w:val="18"/>
          <w:szCs w:val="18"/>
        </w:rPr>
        <w:t>DIRT</w:t>
      </w:r>
      <w:r w:rsidR="00FF1E7B" w:rsidRPr="00470014">
        <w:rPr>
          <w:rFonts w:ascii="Comic Sans MS" w:hAnsi="Comic Sans MS"/>
          <w:sz w:val="18"/>
          <w:szCs w:val="18"/>
        </w:rPr>
        <w:t xml:space="preserve"> (</w:t>
      </w:r>
      <w:r w:rsidR="00600FCE" w:rsidRPr="00470014">
        <w:rPr>
          <w:rFonts w:ascii="Comic Sans MS" w:hAnsi="Comic Sans MS"/>
          <w:sz w:val="18"/>
          <w:szCs w:val="18"/>
        </w:rPr>
        <w:t>Dedicated Improvement and Response Time</w:t>
      </w:r>
      <w:r w:rsidR="00FF1E7B" w:rsidRPr="00470014">
        <w:rPr>
          <w:rFonts w:ascii="Comic Sans MS" w:hAnsi="Comic Sans MS"/>
          <w:sz w:val="18"/>
          <w:szCs w:val="18"/>
        </w:rPr>
        <w:t>)</w:t>
      </w:r>
      <w:r w:rsidR="00726738">
        <w:rPr>
          <w:rFonts w:ascii="Comic Sans MS" w:hAnsi="Comic Sans MS"/>
          <w:sz w:val="18"/>
          <w:szCs w:val="18"/>
        </w:rPr>
        <w:t xml:space="preserve"> or improvements may be set as homework</w:t>
      </w:r>
      <w:r w:rsidR="00470014" w:rsidRPr="00470014">
        <w:rPr>
          <w:rFonts w:ascii="Comic Sans MS" w:hAnsi="Comic Sans MS"/>
          <w:sz w:val="18"/>
          <w:szCs w:val="18"/>
        </w:rPr>
        <w:t>.</w:t>
      </w:r>
      <w:r w:rsidR="00FF1E7B" w:rsidRPr="00470014">
        <w:rPr>
          <w:rFonts w:ascii="Comic Sans MS" w:hAnsi="Comic Sans MS"/>
          <w:sz w:val="18"/>
          <w:szCs w:val="18"/>
        </w:rPr>
        <w:t xml:space="preserve"> </w:t>
      </w:r>
    </w:p>
    <w:p w14:paraId="279F3F2A" w14:textId="77777777" w:rsidR="00E95303" w:rsidRPr="00470014" w:rsidRDefault="00470014">
      <w:pPr>
        <w:rPr>
          <w:rFonts w:ascii="Comic Sans MS" w:hAnsi="Comic Sans MS"/>
          <w:b/>
          <w:sz w:val="18"/>
          <w:szCs w:val="18"/>
          <w:u w:val="single"/>
        </w:rPr>
      </w:pPr>
      <w:r w:rsidRPr="00470014">
        <w:rPr>
          <w:rFonts w:ascii="Comic Sans MS" w:hAnsi="Comic Sans MS"/>
          <w:b/>
          <w:sz w:val="18"/>
          <w:szCs w:val="18"/>
          <w:u w:val="single"/>
        </w:rPr>
        <w:t>Reading for P</w:t>
      </w:r>
      <w:r w:rsidR="002C0A5E" w:rsidRPr="00470014">
        <w:rPr>
          <w:rFonts w:ascii="Comic Sans MS" w:hAnsi="Comic Sans MS"/>
          <w:b/>
          <w:sz w:val="18"/>
          <w:szCs w:val="18"/>
          <w:u w:val="single"/>
        </w:rPr>
        <w:t>leasure</w:t>
      </w:r>
    </w:p>
    <w:p w14:paraId="73D9E76E" w14:textId="72DFA560" w:rsidR="002C0A5E" w:rsidRPr="00780A7E" w:rsidRDefault="002C0A5E" w:rsidP="23A25917">
      <w:pPr>
        <w:rPr>
          <w:rFonts w:ascii="Comic Sans MS" w:hAnsi="Comic Sans MS"/>
          <w:b/>
          <w:bCs/>
          <w:sz w:val="18"/>
          <w:szCs w:val="18"/>
          <w:u w:val="single"/>
        </w:rPr>
      </w:pPr>
      <w:r w:rsidRPr="23A25917">
        <w:rPr>
          <w:rFonts w:ascii="Comic Sans MS" w:hAnsi="Comic Sans MS"/>
          <w:sz w:val="18"/>
          <w:szCs w:val="18"/>
        </w:rPr>
        <w:t xml:space="preserve">Pupils in Years 8, 9 and 10 have one </w:t>
      </w:r>
      <w:r w:rsidR="005D5A64" w:rsidRPr="23A25917">
        <w:rPr>
          <w:rFonts w:ascii="Comic Sans MS" w:hAnsi="Comic Sans MS"/>
          <w:sz w:val="18"/>
          <w:szCs w:val="18"/>
        </w:rPr>
        <w:t>‘Reading for Pleasure’</w:t>
      </w:r>
      <w:r w:rsidRPr="23A25917">
        <w:rPr>
          <w:rFonts w:ascii="Comic Sans MS" w:hAnsi="Comic Sans MS"/>
          <w:sz w:val="18"/>
          <w:szCs w:val="18"/>
        </w:rPr>
        <w:t xml:space="preserve"> period each week. All pupils should carry a book with them</w:t>
      </w:r>
      <w:r w:rsidR="3BF2AE57" w:rsidRPr="23A25917">
        <w:rPr>
          <w:rFonts w:ascii="Comic Sans MS" w:hAnsi="Comic Sans MS"/>
          <w:sz w:val="18"/>
          <w:szCs w:val="18"/>
        </w:rPr>
        <w:t>.</w:t>
      </w:r>
    </w:p>
    <w:p w14:paraId="747676A0" w14:textId="313F3110" w:rsidR="002C0A5E" w:rsidRPr="00780A7E" w:rsidRDefault="002C0A5E" w:rsidP="23A25917">
      <w:pPr>
        <w:rPr>
          <w:rFonts w:ascii="Comic Sans MS" w:hAnsi="Comic Sans MS"/>
          <w:b/>
          <w:bCs/>
          <w:sz w:val="18"/>
          <w:szCs w:val="18"/>
          <w:u w:val="single"/>
        </w:rPr>
      </w:pPr>
      <w:r w:rsidRPr="23A25917">
        <w:rPr>
          <w:rFonts w:ascii="Comic Sans MS" w:hAnsi="Comic Sans MS"/>
          <w:b/>
          <w:bCs/>
          <w:sz w:val="18"/>
          <w:szCs w:val="18"/>
        </w:rPr>
        <w:t xml:space="preserve">If you are not set a formal English homework you should read for </w:t>
      </w:r>
      <w:r w:rsidRPr="23A25917">
        <w:rPr>
          <w:rFonts w:ascii="Comic Sans MS" w:hAnsi="Comic Sans MS"/>
          <w:b/>
          <w:bCs/>
          <w:sz w:val="18"/>
          <w:szCs w:val="18"/>
          <w:u w:val="single"/>
        </w:rPr>
        <w:t xml:space="preserve">20 minutes. </w:t>
      </w:r>
    </w:p>
    <w:p w14:paraId="7FB1D0C2" w14:textId="77777777" w:rsidR="002C0A5E" w:rsidRPr="00470014" w:rsidRDefault="002C0A5E">
      <w:pPr>
        <w:rPr>
          <w:rFonts w:ascii="Comic Sans MS" w:hAnsi="Comic Sans MS"/>
          <w:sz w:val="18"/>
          <w:szCs w:val="18"/>
        </w:rPr>
      </w:pPr>
    </w:p>
    <w:p w14:paraId="63A28D66" w14:textId="77777777" w:rsidR="002C0A5E" w:rsidRPr="00470014" w:rsidRDefault="002C0A5E">
      <w:pPr>
        <w:rPr>
          <w:rFonts w:ascii="Comic Sans MS" w:hAnsi="Comic Sans MS"/>
          <w:b/>
          <w:sz w:val="18"/>
          <w:szCs w:val="18"/>
          <w:u w:val="single"/>
        </w:rPr>
      </w:pPr>
      <w:r w:rsidRPr="00470014">
        <w:rPr>
          <w:rFonts w:ascii="Comic Sans MS" w:hAnsi="Comic Sans MS"/>
          <w:b/>
          <w:sz w:val="18"/>
          <w:szCs w:val="18"/>
          <w:u w:val="single"/>
        </w:rPr>
        <w:t>TOP TIPS</w:t>
      </w:r>
    </w:p>
    <w:p w14:paraId="6E1763AF" w14:textId="77777777" w:rsidR="002C0A5E" w:rsidRPr="00470014" w:rsidRDefault="002C0A5E" w:rsidP="002C0A5E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470014">
        <w:rPr>
          <w:rFonts w:ascii="Comic Sans MS" w:hAnsi="Comic Sans MS"/>
          <w:sz w:val="18"/>
          <w:szCs w:val="18"/>
        </w:rPr>
        <w:t>Play a leading role in class discussion</w:t>
      </w:r>
    </w:p>
    <w:p w14:paraId="1258246B" w14:textId="77777777" w:rsidR="002C0A5E" w:rsidRPr="00470014" w:rsidRDefault="002C0A5E" w:rsidP="002C0A5E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470014">
        <w:rPr>
          <w:rFonts w:ascii="Comic Sans MS" w:hAnsi="Comic Sans MS"/>
          <w:sz w:val="18"/>
          <w:szCs w:val="18"/>
        </w:rPr>
        <w:t>Be an active listener</w:t>
      </w:r>
    </w:p>
    <w:p w14:paraId="5A79C974" w14:textId="77777777" w:rsidR="002C0A5E" w:rsidRPr="00470014" w:rsidRDefault="002C0A5E" w:rsidP="002C0A5E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470014">
        <w:rPr>
          <w:rFonts w:ascii="Comic Sans MS" w:hAnsi="Comic Sans MS"/>
          <w:sz w:val="18"/>
          <w:szCs w:val="18"/>
        </w:rPr>
        <w:t>Plan/write/proof-read</w:t>
      </w:r>
    </w:p>
    <w:p w14:paraId="0D3243E8" w14:textId="77777777" w:rsidR="002C0A5E" w:rsidRPr="00470014" w:rsidRDefault="002C0A5E" w:rsidP="002C0A5E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470014">
        <w:rPr>
          <w:rFonts w:ascii="Comic Sans MS" w:hAnsi="Comic Sans MS"/>
          <w:sz w:val="18"/>
          <w:szCs w:val="18"/>
        </w:rPr>
        <w:t>Learn spellings</w:t>
      </w:r>
    </w:p>
    <w:p w14:paraId="5C63C9CF" w14:textId="77777777" w:rsidR="002C0A5E" w:rsidRPr="00470014" w:rsidRDefault="002C0A5E" w:rsidP="002C0A5E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470014">
        <w:rPr>
          <w:rFonts w:ascii="Comic Sans MS" w:hAnsi="Comic Sans MS"/>
          <w:sz w:val="18"/>
          <w:szCs w:val="18"/>
        </w:rPr>
        <w:t>Correct spellings</w:t>
      </w:r>
    </w:p>
    <w:p w14:paraId="7B4202AE" w14:textId="77777777" w:rsidR="002C0A5E" w:rsidRPr="00470014" w:rsidRDefault="002C0A5E" w:rsidP="002C0A5E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470014">
        <w:rPr>
          <w:rFonts w:ascii="Comic Sans MS" w:hAnsi="Comic Sans MS"/>
          <w:sz w:val="18"/>
          <w:szCs w:val="18"/>
        </w:rPr>
        <w:t>Ask for help</w:t>
      </w:r>
    </w:p>
    <w:p w14:paraId="2E6DD069" w14:textId="77777777" w:rsidR="002C0A5E" w:rsidRPr="00470014" w:rsidRDefault="000E7123" w:rsidP="002C0A5E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470014">
        <w:rPr>
          <w:rFonts w:ascii="Comic Sans MS" w:hAnsi="Comic Sans MS"/>
          <w:sz w:val="18"/>
          <w:szCs w:val="18"/>
        </w:rPr>
        <w:t>Self-evaluate</w:t>
      </w:r>
      <w:r w:rsidR="002C0A5E" w:rsidRPr="00470014">
        <w:rPr>
          <w:rFonts w:ascii="Comic Sans MS" w:hAnsi="Comic Sans MS"/>
          <w:sz w:val="18"/>
          <w:szCs w:val="18"/>
        </w:rPr>
        <w:t xml:space="preserve"> your work</w:t>
      </w:r>
    </w:p>
    <w:p w14:paraId="45E12815" w14:textId="77777777" w:rsidR="002C0A5E" w:rsidRPr="00470014" w:rsidRDefault="002C0A5E" w:rsidP="002C0A5E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470014">
        <w:rPr>
          <w:rFonts w:ascii="Comic Sans MS" w:hAnsi="Comic Sans MS"/>
          <w:sz w:val="18"/>
          <w:szCs w:val="18"/>
        </w:rPr>
        <w:t>Read something every day</w:t>
      </w:r>
    </w:p>
    <w:p w14:paraId="69CB8298" w14:textId="77777777" w:rsidR="002C0A5E" w:rsidRPr="00470014" w:rsidRDefault="002C0A5E" w:rsidP="002C0A5E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470014">
        <w:rPr>
          <w:rFonts w:ascii="Comic Sans MS" w:hAnsi="Comic Sans MS"/>
          <w:sz w:val="18"/>
          <w:szCs w:val="18"/>
        </w:rPr>
        <w:t>Be an active reader</w:t>
      </w:r>
    </w:p>
    <w:p w14:paraId="3F5E00AC" w14:textId="77777777" w:rsidR="002C0A5E" w:rsidRPr="00470014" w:rsidRDefault="002C0A5E" w:rsidP="002C0A5E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470014">
        <w:rPr>
          <w:rFonts w:ascii="Comic Sans MS" w:hAnsi="Comic Sans MS"/>
          <w:sz w:val="18"/>
          <w:szCs w:val="18"/>
        </w:rPr>
        <w:t>Be prepared for assessments-manage your time effectively</w:t>
      </w:r>
    </w:p>
    <w:p w14:paraId="144C9F34" w14:textId="77777777" w:rsidR="002C0A5E" w:rsidRDefault="002C0A5E" w:rsidP="002C0A5E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470014">
        <w:rPr>
          <w:rFonts w:ascii="Comic Sans MS" w:hAnsi="Comic Sans MS"/>
          <w:sz w:val="18"/>
          <w:szCs w:val="18"/>
        </w:rPr>
        <w:t>Focus on key terms in questions</w:t>
      </w:r>
    </w:p>
    <w:p w14:paraId="5A8443C3" w14:textId="77777777" w:rsidR="00780A7E" w:rsidRDefault="00780A7E" w:rsidP="002C0A5E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Respond to feedback given by your teacher</w:t>
      </w:r>
    </w:p>
    <w:p w14:paraId="1F2880AF" w14:textId="77777777" w:rsidR="00780A7E" w:rsidRPr="00470014" w:rsidRDefault="00780A7E" w:rsidP="002C0A5E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Know where you are in your learning, where you want to be and how you are going to get there. </w:t>
      </w:r>
    </w:p>
    <w:p w14:paraId="1FD7F8ED" w14:textId="77777777" w:rsidR="005D5A64" w:rsidRPr="00682FEC" w:rsidRDefault="005D5A64" w:rsidP="00682FEC">
      <w:pPr>
        <w:rPr>
          <w:rFonts w:ascii="Comic Sans MS" w:hAnsi="Comic Sans MS"/>
          <w:b/>
          <w:sz w:val="18"/>
          <w:szCs w:val="18"/>
          <w:u w:val="single"/>
        </w:rPr>
      </w:pPr>
      <w:r w:rsidRPr="00682FEC">
        <w:rPr>
          <w:rFonts w:ascii="Comic Sans MS" w:hAnsi="Comic Sans MS"/>
          <w:b/>
          <w:sz w:val="18"/>
          <w:szCs w:val="18"/>
          <w:u w:val="single"/>
        </w:rPr>
        <w:t>English Project Work</w:t>
      </w:r>
    </w:p>
    <w:p w14:paraId="3B756A40" w14:textId="5B7C18A9" w:rsidR="005D5A64" w:rsidRPr="005D5A64" w:rsidRDefault="005D5A64" w:rsidP="005D5A64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Pupils will be given an individual project to work on for every topic they study. These will complement the formal set homework and will improve the following skills: managing information; t</w:t>
      </w:r>
      <w:r w:rsidRPr="005D5A64">
        <w:rPr>
          <w:rFonts w:ascii="Comic Sans MS" w:hAnsi="Comic Sans MS"/>
          <w:sz w:val="18"/>
          <w:szCs w:val="18"/>
        </w:rPr>
        <w:t>hinking, problem solving, decision making</w:t>
      </w:r>
      <w:r>
        <w:rPr>
          <w:rFonts w:ascii="Comic Sans MS" w:hAnsi="Comic Sans MS"/>
          <w:sz w:val="18"/>
          <w:szCs w:val="18"/>
        </w:rPr>
        <w:t>; b</w:t>
      </w:r>
      <w:r w:rsidRPr="005D5A64">
        <w:rPr>
          <w:rFonts w:ascii="Comic Sans MS" w:hAnsi="Comic Sans MS"/>
          <w:sz w:val="18"/>
          <w:szCs w:val="18"/>
        </w:rPr>
        <w:t>eing creative</w:t>
      </w:r>
      <w:r>
        <w:rPr>
          <w:rFonts w:ascii="Comic Sans MS" w:hAnsi="Comic Sans MS"/>
          <w:sz w:val="18"/>
          <w:szCs w:val="18"/>
        </w:rPr>
        <w:t xml:space="preserve"> and s</w:t>
      </w:r>
      <w:r w:rsidRPr="005D5A64">
        <w:rPr>
          <w:rFonts w:ascii="Comic Sans MS" w:hAnsi="Comic Sans MS"/>
          <w:sz w:val="18"/>
          <w:szCs w:val="18"/>
        </w:rPr>
        <w:t>elf-management</w:t>
      </w:r>
      <w:r>
        <w:rPr>
          <w:rFonts w:ascii="Comic Sans MS" w:hAnsi="Comic Sans MS"/>
          <w:sz w:val="18"/>
          <w:szCs w:val="18"/>
        </w:rPr>
        <w:t>.</w:t>
      </w:r>
    </w:p>
    <w:sectPr w:rsidR="005D5A64" w:rsidRPr="005D5A64" w:rsidSect="0036207D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A8A17" w14:textId="77777777" w:rsidR="00470014" w:rsidRDefault="00470014" w:rsidP="00470014">
      <w:r>
        <w:separator/>
      </w:r>
    </w:p>
  </w:endnote>
  <w:endnote w:type="continuationSeparator" w:id="0">
    <w:p w14:paraId="0FDED0B4" w14:textId="77777777" w:rsidR="00470014" w:rsidRDefault="00470014" w:rsidP="0047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B29A8" w14:textId="77777777" w:rsidR="00470014" w:rsidRDefault="00470014" w:rsidP="00470014">
      <w:r>
        <w:separator/>
      </w:r>
    </w:p>
  </w:footnote>
  <w:footnote w:type="continuationSeparator" w:id="0">
    <w:p w14:paraId="26859ECA" w14:textId="77777777" w:rsidR="00470014" w:rsidRDefault="00470014" w:rsidP="00470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040EB"/>
    <w:multiLevelType w:val="hybridMultilevel"/>
    <w:tmpl w:val="4EA0D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7D"/>
    <w:rsid w:val="000C4C10"/>
    <w:rsid w:val="000E7123"/>
    <w:rsid w:val="002C0A5E"/>
    <w:rsid w:val="0036207D"/>
    <w:rsid w:val="00470014"/>
    <w:rsid w:val="005D5A64"/>
    <w:rsid w:val="00600FCE"/>
    <w:rsid w:val="0063099D"/>
    <w:rsid w:val="00682FEC"/>
    <w:rsid w:val="00726738"/>
    <w:rsid w:val="00780A7E"/>
    <w:rsid w:val="00B003E6"/>
    <w:rsid w:val="00C14B82"/>
    <w:rsid w:val="00C22D4F"/>
    <w:rsid w:val="00E95303"/>
    <w:rsid w:val="00FF1E7B"/>
    <w:rsid w:val="035992C3"/>
    <w:rsid w:val="0A0FC116"/>
    <w:rsid w:val="23A25917"/>
    <w:rsid w:val="3BF2AE57"/>
    <w:rsid w:val="62B19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CBD27"/>
  <w15:docId w15:val="{1A85691C-1DF1-45AB-B03E-F3887B61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207D"/>
    <w:pPr>
      <w:jc w:val="center"/>
    </w:pPr>
    <w:rPr>
      <w:rFonts w:ascii="Comic Sans MS" w:hAnsi="Comic Sans MS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36207D"/>
    <w:rPr>
      <w:rFonts w:ascii="Comic Sans MS" w:eastAsia="Times New Roman" w:hAnsi="Comic Sans MS" w:cs="Times New Roman"/>
      <w:b/>
      <w:bCs/>
      <w:sz w:val="28"/>
      <w:szCs w:val="24"/>
      <w:u w:val="single"/>
    </w:rPr>
  </w:style>
  <w:style w:type="table" w:styleId="TableGrid">
    <w:name w:val="Table Grid"/>
    <w:basedOn w:val="TableNormal"/>
    <w:uiPriority w:val="59"/>
    <w:rsid w:val="00B00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A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0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0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0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01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9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Company>C2K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Black</dc:creator>
  <cp:lastModifiedBy>K Black</cp:lastModifiedBy>
  <cp:revision>2</cp:revision>
  <cp:lastPrinted>2018-06-15T08:20:00Z</cp:lastPrinted>
  <dcterms:created xsi:type="dcterms:W3CDTF">2020-08-23T13:03:00Z</dcterms:created>
  <dcterms:modified xsi:type="dcterms:W3CDTF">2020-08-23T13:03:00Z</dcterms:modified>
</cp:coreProperties>
</file>